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5D" w:rsidRPr="0047703B" w:rsidRDefault="00FE6597" w:rsidP="006E0F8C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SULLIVAN COUNTY FUNDING CORPORATION</w:t>
      </w:r>
    </w:p>
    <w:p w:rsidR="006E0F8C" w:rsidRPr="0047703B" w:rsidRDefault="006E0F8C" w:rsidP="006E0F8C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 w:rsidRPr="0047703B">
        <w:rPr>
          <w:rFonts w:ascii="Bookman Old Style" w:hAnsi="Bookman Old Style"/>
          <w:sz w:val="28"/>
          <w:szCs w:val="28"/>
        </w:rPr>
        <w:t>One Cablevision Center</w:t>
      </w:r>
    </w:p>
    <w:p w:rsidR="006E0F8C" w:rsidRPr="0047703B" w:rsidRDefault="006E0F8C" w:rsidP="006E0F8C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 w:rsidRPr="0047703B">
        <w:rPr>
          <w:rFonts w:ascii="Bookman Old Style" w:hAnsi="Bookman Old Style"/>
          <w:sz w:val="28"/>
          <w:szCs w:val="28"/>
        </w:rPr>
        <w:t>Ferndale, New York 12734</w:t>
      </w:r>
    </w:p>
    <w:p w:rsidR="006E0F8C" w:rsidRPr="0047703B" w:rsidRDefault="006E0F8C" w:rsidP="006E0F8C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 w:rsidRPr="0047703B">
        <w:rPr>
          <w:rFonts w:ascii="Bookman Old Style" w:hAnsi="Bookman Old Style"/>
          <w:sz w:val="28"/>
          <w:szCs w:val="28"/>
        </w:rPr>
        <w:t>845-295-2603 – voice</w:t>
      </w:r>
    </w:p>
    <w:p w:rsidR="006E0F8C" w:rsidRPr="0047703B" w:rsidRDefault="006E0F8C" w:rsidP="006E0F8C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 w:rsidRPr="0047703B">
        <w:rPr>
          <w:rFonts w:ascii="Bookman Old Style" w:hAnsi="Bookman Old Style"/>
          <w:sz w:val="28"/>
          <w:szCs w:val="28"/>
        </w:rPr>
        <w:t>845-295-2604 – fax</w:t>
      </w:r>
    </w:p>
    <w:p w:rsidR="006E0F8C" w:rsidRDefault="006E0F8C" w:rsidP="006E0F8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6E0F8C" w:rsidRDefault="006E0F8C" w:rsidP="006E0F8C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6E0F8C" w:rsidRDefault="006E0F8C" w:rsidP="006E0F8C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6E0F8C" w:rsidRPr="006E0F8C" w:rsidRDefault="006E0F8C" w:rsidP="006E0F8C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6E0F8C">
        <w:rPr>
          <w:rFonts w:ascii="Bookman Old Style" w:hAnsi="Bookman Old Style"/>
          <w:b/>
          <w:sz w:val="24"/>
          <w:szCs w:val="24"/>
        </w:rPr>
        <w:t>ANNUAL REPORT ON THE ACQUSITION AND DISPOSITION OF REAL PROPERTY FOR CALENDAR YEAR 20</w:t>
      </w:r>
      <w:r w:rsidR="00AC3C4F">
        <w:rPr>
          <w:rFonts w:ascii="Bookman Old Style" w:hAnsi="Bookman Old Style"/>
          <w:b/>
          <w:sz w:val="24"/>
          <w:szCs w:val="24"/>
        </w:rPr>
        <w:t>1</w:t>
      </w:r>
      <w:r w:rsidR="00030013">
        <w:rPr>
          <w:rFonts w:ascii="Bookman Old Style" w:hAnsi="Bookman Old Style"/>
          <w:b/>
          <w:sz w:val="24"/>
          <w:szCs w:val="24"/>
        </w:rPr>
        <w:t>5</w:t>
      </w:r>
    </w:p>
    <w:p w:rsidR="006E0F8C" w:rsidRDefault="006E0F8C" w:rsidP="006E0F8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6E0F8C" w:rsidRDefault="006E0F8C" w:rsidP="006E0F8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As required by the Public Authorities Accountability Act of 2005, the </w:t>
      </w:r>
      <w:r w:rsidR="00FE6597">
        <w:rPr>
          <w:rFonts w:ascii="Bookman Old Style" w:hAnsi="Bookman Old Style"/>
          <w:sz w:val="24"/>
          <w:szCs w:val="24"/>
        </w:rPr>
        <w:t xml:space="preserve">Sullivan County Funding Corporation </w:t>
      </w:r>
      <w:r>
        <w:rPr>
          <w:rFonts w:ascii="Bookman Old Style" w:hAnsi="Bookman Old Style"/>
          <w:sz w:val="24"/>
          <w:szCs w:val="24"/>
        </w:rPr>
        <w:t xml:space="preserve">originally established its Disposition of Real Property Guidelines </w:t>
      </w:r>
      <w:r w:rsidR="00FE6597">
        <w:rPr>
          <w:rFonts w:ascii="Bookman Old Style" w:hAnsi="Bookman Old Style"/>
          <w:sz w:val="24"/>
          <w:szCs w:val="24"/>
        </w:rPr>
        <w:t>on November 23, 2011</w:t>
      </w:r>
      <w:r>
        <w:rPr>
          <w:rFonts w:ascii="Bookman Old Style" w:hAnsi="Bookman Old Style"/>
          <w:sz w:val="24"/>
          <w:szCs w:val="24"/>
        </w:rPr>
        <w:t xml:space="preserve">.  It conducted its annual review of its Disposition of Real Property Guidelines on </w:t>
      </w:r>
      <w:r w:rsidR="00FE6597">
        <w:rPr>
          <w:rFonts w:ascii="Bookman Old Style" w:hAnsi="Bookman Old Style"/>
          <w:sz w:val="24"/>
          <w:szCs w:val="24"/>
        </w:rPr>
        <w:t>that day</w:t>
      </w:r>
      <w:r>
        <w:rPr>
          <w:rFonts w:ascii="Bookman Old Style" w:hAnsi="Bookman Old Style"/>
          <w:sz w:val="24"/>
          <w:szCs w:val="24"/>
        </w:rPr>
        <w:t>.</w:t>
      </w:r>
    </w:p>
    <w:p w:rsidR="006E0F8C" w:rsidRDefault="006E0F8C" w:rsidP="006E0F8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6E0F8C" w:rsidRDefault="006E0F8C" w:rsidP="006E0F8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List of all Real Property and Personal Property Disposed by the </w:t>
      </w:r>
      <w:r w:rsidR="00FE6597">
        <w:rPr>
          <w:rFonts w:ascii="Bookman Old Style" w:hAnsi="Bookman Old Style"/>
          <w:sz w:val="24"/>
          <w:szCs w:val="24"/>
        </w:rPr>
        <w:t xml:space="preserve">Sullivan County Funding Corporation </w:t>
      </w:r>
      <w:r>
        <w:rPr>
          <w:rFonts w:ascii="Bookman Old Style" w:hAnsi="Bookman Old Style"/>
          <w:sz w:val="24"/>
          <w:szCs w:val="24"/>
        </w:rPr>
        <w:t>in calendar year 20</w:t>
      </w:r>
      <w:r w:rsidR="00FE6597">
        <w:rPr>
          <w:rFonts w:ascii="Bookman Old Style" w:hAnsi="Bookman Old Style"/>
          <w:sz w:val="24"/>
          <w:szCs w:val="24"/>
        </w:rPr>
        <w:t>1</w:t>
      </w:r>
      <w:r w:rsidR="00030013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 xml:space="preserve"> – </w:t>
      </w:r>
      <w:r w:rsidRPr="006E0F8C">
        <w:rPr>
          <w:rFonts w:ascii="Bookman Old Style" w:hAnsi="Bookman Old Style"/>
          <w:sz w:val="24"/>
          <w:szCs w:val="24"/>
          <w:u w:val="single"/>
        </w:rPr>
        <w:t>None</w:t>
      </w:r>
      <w:r>
        <w:rPr>
          <w:rFonts w:ascii="Bookman Old Style" w:hAnsi="Bookman Old Style"/>
          <w:sz w:val="24"/>
          <w:szCs w:val="24"/>
        </w:rPr>
        <w:t>.</w:t>
      </w:r>
    </w:p>
    <w:p w:rsidR="006E0F8C" w:rsidRDefault="006E0F8C" w:rsidP="006E0F8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6E0F8C" w:rsidRDefault="006E0F8C" w:rsidP="006E0F8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6E0F8C" w:rsidRPr="006E0F8C" w:rsidRDefault="006E0F8C" w:rsidP="006E0F8C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6E0F8C">
        <w:rPr>
          <w:rFonts w:ascii="Bookman Old Style" w:hAnsi="Bookman Old Style"/>
          <w:b/>
          <w:sz w:val="24"/>
          <w:szCs w:val="24"/>
        </w:rPr>
        <w:t>ANNUAL INVESTMENT REPORT FOR CALENDAR YEAR 20</w:t>
      </w:r>
      <w:r w:rsidR="00FE6597">
        <w:rPr>
          <w:rFonts w:ascii="Bookman Old Style" w:hAnsi="Bookman Old Style"/>
          <w:b/>
          <w:sz w:val="24"/>
          <w:szCs w:val="24"/>
        </w:rPr>
        <w:t>1</w:t>
      </w:r>
      <w:r w:rsidR="00030013">
        <w:rPr>
          <w:rFonts w:ascii="Bookman Old Style" w:hAnsi="Bookman Old Style"/>
          <w:b/>
          <w:sz w:val="24"/>
          <w:szCs w:val="24"/>
        </w:rPr>
        <w:t>5</w:t>
      </w:r>
    </w:p>
    <w:p w:rsidR="006E0F8C" w:rsidRDefault="006E0F8C" w:rsidP="006E0F8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6E0F8C" w:rsidRDefault="006E0F8C" w:rsidP="006E0F8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On </w:t>
      </w:r>
      <w:r w:rsidR="00FE6597">
        <w:rPr>
          <w:rFonts w:ascii="Bookman Old Style" w:hAnsi="Bookman Old Style"/>
          <w:sz w:val="24"/>
          <w:szCs w:val="24"/>
        </w:rPr>
        <w:t>November 23, 2011</w:t>
      </w:r>
      <w:r>
        <w:rPr>
          <w:rFonts w:ascii="Bookman Old Style" w:hAnsi="Bookman Old Style"/>
          <w:sz w:val="24"/>
          <w:szCs w:val="24"/>
        </w:rPr>
        <w:t xml:space="preserve">, the </w:t>
      </w:r>
      <w:r w:rsidR="00FE6597">
        <w:rPr>
          <w:rFonts w:ascii="Bookman Old Style" w:hAnsi="Bookman Old Style"/>
          <w:sz w:val="24"/>
          <w:szCs w:val="24"/>
        </w:rPr>
        <w:t>Sullivan County Funding Corporation a</w:t>
      </w:r>
      <w:r>
        <w:rPr>
          <w:rFonts w:ascii="Bookman Old Style" w:hAnsi="Bookman Old Style"/>
          <w:sz w:val="24"/>
          <w:szCs w:val="24"/>
        </w:rPr>
        <w:t>pproved and adopted its current Investment Policy.  All investments and deposits of the Agency for year 20</w:t>
      </w:r>
      <w:r w:rsidR="00FE6597">
        <w:rPr>
          <w:rFonts w:ascii="Bookman Old Style" w:hAnsi="Bookman Old Style"/>
          <w:sz w:val="24"/>
          <w:szCs w:val="24"/>
        </w:rPr>
        <w:t>1</w:t>
      </w:r>
      <w:r w:rsidR="00030013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 xml:space="preserve"> can be found on the Certified Financial Audit </w:t>
      </w:r>
      <w:r w:rsidR="00FE6597">
        <w:rPr>
          <w:rFonts w:ascii="Bookman Old Style" w:hAnsi="Bookman Old Style"/>
          <w:sz w:val="24"/>
          <w:szCs w:val="24"/>
        </w:rPr>
        <w:t xml:space="preserve">to be </w:t>
      </w:r>
      <w:r>
        <w:rPr>
          <w:rFonts w:ascii="Bookman Old Style" w:hAnsi="Bookman Old Style"/>
          <w:sz w:val="24"/>
          <w:szCs w:val="24"/>
        </w:rPr>
        <w:t xml:space="preserve">located on the Agency’s website.  All investments and deposits conform to the requirements of New York State Law and the policies of the </w:t>
      </w:r>
      <w:r w:rsidR="00FE6597">
        <w:rPr>
          <w:rFonts w:ascii="Bookman Old Style" w:hAnsi="Bookman Old Style"/>
          <w:sz w:val="24"/>
          <w:szCs w:val="24"/>
        </w:rPr>
        <w:t>Sullivan County Funding Corporation</w:t>
      </w:r>
      <w:r>
        <w:rPr>
          <w:rFonts w:ascii="Bookman Old Style" w:hAnsi="Bookman Old Style"/>
          <w:sz w:val="24"/>
          <w:szCs w:val="24"/>
        </w:rPr>
        <w:t xml:space="preserve">.  The Agency conducted its annual review of its Investment Policy on </w:t>
      </w:r>
      <w:r w:rsidR="00431978">
        <w:rPr>
          <w:rFonts w:ascii="Bookman Old Style" w:hAnsi="Bookman Old Style"/>
          <w:sz w:val="24"/>
          <w:szCs w:val="24"/>
        </w:rPr>
        <w:t xml:space="preserve">March </w:t>
      </w:r>
      <w:r w:rsidR="00030013">
        <w:rPr>
          <w:rFonts w:ascii="Bookman Old Style" w:hAnsi="Bookman Old Style"/>
          <w:sz w:val="24"/>
          <w:szCs w:val="24"/>
        </w:rPr>
        <w:t>14</w:t>
      </w:r>
      <w:r w:rsidR="00E0535A">
        <w:rPr>
          <w:rFonts w:ascii="Bookman Old Style" w:hAnsi="Bookman Old Style"/>
          <w:sz w:val="24"/>
          <w:szCs w:val="24"/>
        </w:rPr>
        <w:t>, 201</w:t>
      </w:r>
      <w:r w:rsidR="00030013">
        <w:rPr>
          <w:rFonts w:ascii="Bookman Old Style" w:hAnsi="Bookman Old Style"/>
          <w:sz w:val="24"/>
          <w:szCs w:val="24"/>
        </w:rPr>
        <w:t>6</w:t>
      </w:r>
      <w:r w:rsidR="00E0535A">
        <w:rPr>
          <w:rFonts w:ascii="Bookman Old Style" w:hAnsi="Bookman Old Style"/>
          <w:sz w:val="24"/>
          <w:szCs w:val="24"/>
        </w:rPr>
        <w:t>.</w:t>
      </w:r>
    </w:p>
    <w:p w:rsidR="006E0F8C" w:rsidRDefault="006E0F8C" w:rsidP="006E0F8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6E0F8C" w:rsidRDefault="006E0F8C" w:rsidP="006E0F8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6E0F8C" w:rsidRDefault="006E0F8C" w:rsidP="006E0F8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6E0F8C" w:rsidRDefault="006E0F8C" w:rsidP="006E0F8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Respectfully submitted,</w:t>
      </w:r>
    </w:p>
    <w:p w:rsidR="006E0F8C" w:rsidRDefault="006E0F8C" w:rsidP="006E0F8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6E0F8C" w:rsidRDefault="006E0F8C" w:rsidP="006E0F8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Jennifer CS Brylinski</w:t>
      </w:r>
    </w:p>
    <w:p w:rsidR="006E0F8C" w:rsidRPr="006E0F8C" w:rsidRDefault="006E0F8C" w:rsidP="006E0F8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Executive Director</w:t>
      </w:r>
    </w:p>
    <w:sectPr w:rsidR="006E0F8C" w:rsidRPr="006E0F8C" w:rsidSect="0093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0F8C"/>
    <w:rsid w:val="00030013"/>
    <w:rsid w:val="00144768"/>
    <w:rsid w:val="001631B4"/>
    <w:rsid w:val="00195401"/>
    <w:rsid w:val="00431978"/>
    <w:rsid w:val="0047703B"/>
    <w:rsid w:val="005234A9"/>
    <w:rsid w:val="00581B47"/>
    <w:rsid w:val="005F2CEE"/>
    <w:rsid w:val="006E0F8C"/>
    <w:rsid w:val="00777288"/>
    <w:rsid w:val="007777B3"/>
    <w:rsid w:val="00913D51"/>
    <w:rsid w:val="0093706D"/>
    <w:rsid w:val="0093715D"/>
    <w:rsid w:val="00956BB6"/>
    <w:rsid w:val="00973CD5"/>
    <w:rsid w:val="00A106A1"/>
    <w:rsid w:val="00AC3C4F"/>
    <w:rsid w:val="00CD6E79"/>
    <w:rsid w:val="00D00D3F"/>
    <w:rsid w:val="00D369F6"/>
    <w:rsid w:val="00E0535A"/>
    <w:rsid w:val="00FE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>Windows User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Brylinski</dc:creator>
  <cp:lastModifiedBy>Jennifer B</cp:lastModifiedBy>
  <cp:revision>3</cp:revision>
  <cp:lastPrinted>2012-03-07T19:08:00Z</cp:lastPrinted>
  <dcterms:created xsi:type="dcterms:W3CDTF">2016-03-15T18:06:00Z</dcterms:created>
  <dcterms:modified xsi:type="dcterms:W3CDTF">2016-03-15T18:07:00Z</dcterms:modified>
</cp:coreProperties>
</file>